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4" w:lineRule="auto"/>
        <w:ind w:left="4488" w:hanging="4078"/>
        <w:jc w:val="left"/>
        <w:rPr>
          <w:u w:val="none"/>
        </w:rPr>
      </w:pPr>
      <w:r>
        <w:rPr>
          <w:w w:val="99"/>
          <w:u w:val="thick"/>
        </w:rPr>
        <w:t> </w:t>
      </w:r>
      <w:r>
        <w:rPr>
          <w:u w:val="thick"/>
        </w:rPr>
        <w:t>“LAY OUT” DO ARQUIVO RETORNO A SER TRANSMITIDO PELOS BANCOS A CADA 15</w:t>
      </w:r>
      <w:r>
        <w:rPr>
          <w:u w:val="none"/>
        </w:rPr>
        <w:t> </w:t>
      </w:r>
      <w:r>
        <w:rPr>
          <w:u w:val="thick"/>
        </w:rPr>
        <w:t>MINUTOS</w:t>
      </w:r>
    </w:p>
    <w:p>
      <w:pPr>
        <w:pStyle w:val="BodyText"/>
        <w:spacing w:before="7"/>
        <w:rPr>
          <w:b/>
          <w:sz w:val="14"/>
        </w:rPr>
      </w:pPr>
    </w:p>
    <w:p>
      <w:pPr>
        <w:spacing w:before="90"/>
        <w:ind w:left="3755" w:right="3707" w:firstLine="0"/>
        <w:jc w:val="center"/>
        <w:rPr>
          <w:b/>
          <w:sz w:val="22"/>
        </w:rPr>
      </w:pPr>
      <w:bookmarkStart w:name="REGISTRO “A” - Header" w:id="1"/>
      <w:bookmarkEnd w:id="1"/>
      <w:r>
        <w:rPr/>
      </w:r>
      <w:r>
        <w:rPr>
          <w:b/>
          <w:sz w:val="22"/>
        </w:rPr>
        <w:t>REGISTRO “A” - Header</w:t>
      </w:r>
    </w:p>
    <w:p>
      <w:pPr>
        <w:pStyle w:val="BodyText"/>
        <w:spacing w:before="2"/>
        <w:rPr>
          <w:b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4"/>
        <w:gridCol w:w="964"/>
        <w:gridCol w:w="938"/>
        <w:gridCol w:w="1664"/>
        <w:gridCol w:w="4339"/>
      </w:tblGrid>
      <w:tr>
        <w:trPr>
          <w:trHeight w:val="497" w:hRule="atLeast"/>
        </w:trPr>
        <w:tc>
          <w:tcPr>
            <w:tcW w:w="152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before="0"/>
              <w:ind w:left="28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CAMPOS</w:t>
            </w:r>
          </w:p>
        </w:tc>
        <w:tc>
          <w:tcPr>
            <w:tcW w:w="1902" w:type="dxa"/>
            <w:gridSpan w:val="2"/>
          </w:tcPr>
          <w:p>
            <w:pPr>
              <w:pStyle w:val="TableParagraph"/>
              <w:spacing w:before="124"/>
              <w:ind w:left="39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POSIÇÕES</w:t>
            </w:r>
          </w:p>
        </w:tc>
        <w:tc>
          <w:tcPr>
            <w:tcW w:w="166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before="0"/>
              <w:ind w:left="25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FORMATO</w:t>
            </w:r>
          </w:p>
        </w:tc>
        <w:tc>
          <w:tcPr>
            <w:tcW w:w="4339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before="0"/>
              <w:ind w:left="1509" w:right="1507"/>
              <w:rPr>
                <w:b/>
                <w:sz w:val="22"/>
              </w:rPr>
            </w:pPr>
            <w:r>
              <w:rPr>
                <w:b/>
                <w:sz w:val="22"/>
              </w:rPr>
              <w:t>CONTEÚDO</w:t>
            </w:r>
          </w:p>
        </w:tc>
      </w:tr>
      <w:tr>
        <w:trPr>
          <w:trHeight w:val="497" w:hRule="atLeast"/>
        </w:trPr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spacing w:before="124"/>
              <w:ind w:left="295" w:right="289"/>
              <w:rPr>
                <w:b/>
                <w:sz w:val="22"/>
              </w:rPr>
            </w:pPr>
            <w:r>
              <w:rPr>
                <w:b/>
                <w:sz w:val="22"/>
              </w:rPr>
              <w:t>DE</w:t>
            </w:r>
          </w:p>
        </w:tc>
        <w:tc>
          <w:tcPr>
            <w:tcW w:w="938" w:type="dxa"/>
          </w:tcPr>
          <w:p>
            <w:pPr>
              <w:pStyle w:val="TableParagraph"/>
              <w:spacing w:before="124"/>
              <w:ind w:left="220" w:right="215"/>
              <w:rPr>
                <w:b/>
                <w:sz w:val="22"/>
              </w:rPr>
            </w:pPr>
            <w:r>
              <w:rPr>
                <w:b/>
                <w:sz w:val="22"/>
              </w:rPr>
              <w:t>ATÉ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4" w:hRule="atLeast"/>
        </w:trPr>
        <w:tc>
          <w:tcPr>
            <w:tcW w:w="1524" w:type="dxa"/>
          </w:tcPr>
          <w:p>
            <w:pPr>
              <w:pStyle w:val="TableParagraph"/>
              <w:ind w:left="521" w:right="515"/>
              <w:rPr>
                <w:sz w:val="22"/>
              </w:rPr>
            </w:pPr>
            <w:r>
              <w:rPr>
                <w:sz w:val="22"/>
              </w:rPr>
              <w:t>A.01</w:t>
            </w:r>
          </w:p>
        </w:tc>
        <w:tc>
          <w:tcPr>
            <w:tcW w:w="96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938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664" w:type="dxa"/>
          </w:tcPr>
          <w:p>
            <w:pPr>
              <w:pStyle w:val="TableParagraph"/>
              <w:ind w:left="296" w:right="294"/>
              <w:rPr>
                <w:sz w:val="22"/>
              </w:rPr>
            </w:pPr>
            <w:r>
              <w:rPr>
                <w:sz w:val="22"/>
              </w:rPr>
              <w:t>X (01)</w:t>
            </w:r>
          </w:p>
        </w:tc>
        <w:tc>
          <w:tcPr>
            <w:tcW w:w="4339" w:type="dxa"/>
          </w:tcPr>
          <w:p>
            <w:pPr>
              <w:pStyle w:val="TableParagraph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Código do registro (fixo = “A”)</w:t>
            </w:r>
          </w:p>
        </w:tc>
      </w:tr>
      <w:tr>
        <w:trPr>
          <w:trHeight w:val="494" w:hRule="atLeast"/>
        </w:trPr>
        <w:tc>
          <w:tcPr>
            <w:tcW w:w="1524" w:type="dxa"/>
          </w:tcPr>
          <w:p>
            <w:pPr>
              <w:pStyle w:val="TableParagraph"/>
              <w:ind w:left="521" w:right="515"/>
              <w:rPr>
                <w:sz w:val="22"/>
              </w:rPr>
            </w:pPr>
            <w:r>
              <w:rPr>
                <w:sz w:val="22"/>
              </w:rPr>
              <w:t>A.02</w:t>
            </w:r>
          </w:p>
        </w:tc>
        <w:tc>
          <w:tcPr>
            <w:tcW w:w="96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99"/>
                <w:sz w:val="22"/>
              </w:rPr>
              <w:t>2</w:t>
            </w:r>
          </w:p>
        </w:tc>
        <w:tc>
          <w:tcPr>
            <w:tcW w:w="938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99"/>
                <w:sz w:val="22"/>
              </w:rPr>
              <w:t>2</w:t>
            </w:r>
          </w:p>
        </w:tc>
        <w:tc>
          <w:tcPr>
            <w:tcW w:w="1664" w:type="dxa"/>
          </w:tcPr>
          <w:p>
            <w:pPr>
              <w:pStyle w:val="TableParagraph"/>
              <w:ind w:left="296" w:right="295"/>
              <w:rPr>
                <w:sz w:val="22"/>
              </w:rPr>
            </w:pPr>
            <w:r>
              <w:rPr>
                <w:sz w:val="22"/>
              </w:rPr>
              <w:t>9 (01)</w:t>
            </w:r>
          </w:p>
        </w:tc>
        <w:tc>
          <w:tcPr>
            <w:tcW w:w="4339" w:type="dxa"/>
          </w:tcPr>
          <w:p>
            <w:pPr>
              <w:pStyle w:val="TableParagraph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Código de remessa (fixo = “2”)</w:t>
            </w:r>
          </w:p>
        </w:tc>
      </w:tr>
      <w:tr>
        <w:trPr>
          <w:trHeight w:val="493" w:hRule="atLeast"/>
        </w:trPr>
        <w:tc>
          <w:tcPr>
            <w:tcW w:w="1524" w:type="dxa"/>
          </w:tcPr>
          <w:p>
            <w:pPr>
              <w:pStyle w:val="TableParagraph"/>
              <w:ind w:left="522" w:right="515"/>
              <w:rPr>
                <w:sz w:val="22"/>
              </w:rPr>
            </w:pPr>
            <w:r>
              <w:rPr>
                <w:sz w:val="22"/>
              </w:rPr>
              <w:t>A.03</w:t>
            </w:r>
          </w:p>
        </w:tc>
        <w:tc>
          <w:tcPr>
            <w:tcW w:w="964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99"/>
                <w:sz w:val="22"/>
              </w:rPr>
              <w:t>3</w:t>
            </w:r>
          </w:p>
        </w:tc>
        <w:tc>
          <w:tcPr>
            <w:tcW w:w="938" w:type="dxa"/>
          </w:tcPr>
          <w:p>
            <w:pPr>
              <w:pStyle w:val="TableParagraph"/>
              <w:ind w:left="220" w:right="214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664" w:type="dxa"/>
          </w:tcPr>
          <w:p>
            <w:pPr>
              <w:pStyle w:val="TableParagraph"/>
              <w:ind w:left="296" w:right="292"/>
              <w:rPr>
                <w:sz w:val="22"/>
              </w:rPr>
            </w:pPr>
            <w:r>
              <w:rPr>
                <w:sz w:val="22"/>
              </w:rPr>
              <w:t>X (20)</w:t>
            </w:r>
          </w:p>
        </w:tc>
        <w:tc>
          <w:tcPr>
            <w:tcW w:w="4339" w:type="dxa"/>
          </w:tcPr>
          <w:p>
            <w:pPr>
              <w:pStyle w:val="TableParagraph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Código do convênio</w:t>
            </w:r>
          </w:p>
        </w:tc>
      </w:tr>
      <w:tr>
        <w:trPr>
          <w:trHeight w:val="494" w:hRule="atLeast"/>
        </w:trPr>
        <w:tc>
          <w:tcPr>
            <w:tcW w:w="1524" w:type="dxa"/>
          </w:tcPr>
          <w:p>
            <w:pPr>
              <w:pStyle w:val="TableParagraph"/>
              <w:ind w:left="521" w:right="515"/>
              <w:rPr>
                <w:sz w:val="22"/>
              </w:rPr>
            </w:pPr>
            <w:r>
              <w:rPr>
                <w:sz w:val="22"/>
              </w:rPr>
              <w:t>A.04</w:t>
            </w:r>
          </w:p>
        </w:tc>
        <w:tc>
          <w:tcPr>
            <w:tcW w:w="964" w:type="dxa"/>
          </w:tcPr>
          <w:p>
            <w:pPr>
              <w:pStyle w:val="TableParagraph"/>
              <w:ind w:left="295" w:right="28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938" w:type="dxa"/>
          </w:tcPr>
          <w:p>
            <w:pPr>
              <w:pStyle w:val="TableParagraph"/>
              <w:ind w:left="219" w:right="215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664" w:type="dxa"/>
          </w:tcPr>
          <w:p>
            <w:pPr>
              <w:pStyle w:val="TableParagraph"/>
              <w:ind w:left="296" w:right="296"/>
              <w:rPr>
                <w:sz w:val="22"/>
              </w:rPr>
            </w:pPr>
            <w:r>
              <w:rPr>
                <w:sz w:val="22"/>
              </w:rPr>
              <w:t>X (20)</w:t>
            </w:r>
          </w:p>
        </w:tc>
        <w:tc>
          <w:tcPr>
            <w:tcW w:w="4339" w:type="dxa"/>
          </w:tcPr>
          <w:p>
            <w:pPr>
              <w:pStyle w:val="TableParagraph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Nome da Empresa/Órgão</w:t>
            </w:r>
          </w:p>
        </w:tc>
      </w:tr>
      <w:tr>
        <w:trPr>
          <w:trHeight w:val="494" w:hRule="atLeast"/>
        </w:trPr>
        <w:tc>
          <w:tcPr>
            <w:tcW w:w="1524" w:type="dxa"/>
          </w:tcPr>
          <w:p>
            <w:pPr>
              <w:pStyle w:val="TableParagraph"/>
              <w:ind w:left="522" w:right="515"/>
              <w:rPr>
                <w:sz w:val="22"/>
              </w:rPr>
            </w:pPr>
            <w:r>
              <w:rPr>
                <w:sz w:val="22"/>
              </w:rPr>
              <w:t>A.05</w:t>
            </w:r>
          </w:p>
        </w:tc>
        <w:tc>
          <w:tcPr>
            <w:tcW w:w="964" w:type="dxa"/>
          </w:tcPr>
          <w:p>
            <w:pPr>
              <w:pStyle w:val="TableParagraph"/>
              <w:ind w:left="295" w:right="287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938" w:type="dxa"/>
          </w:tcPr>
          <w:p>
            <w:pPr>
              <w:pStyle w:val="TableParagraph"/>
              <w:ind w:left="220" w:right="214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664" w:type="dxa"/>
          </w:tcPr>
          <w:p>
            <w:pPr>
              <w:pStyle w:val="TableParagraph"/>
              <w:ind w:left="296" w:right="293"/>
              <w:rPr>
                <w:sz w:val="22"/>
              </w:rPr>
            </w:pPr>
            <w:r>
              <w:rPr>
                <w:sz w:val="22"/>
              </w:rPr>
              <w:t>9 (03)</w:t>
            </w:r>
          </w:p>
        </w:tc>
        <w:tc>
          <w:tcPr>
            <w:tcW w:w="4339" w:type="dxa"/>
          </w:tcPr>
          <w:p>
            <w:pPr>
              <w:pStyle w:val="TableParagraph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Código do Banco</w:t>
            </w:r>
          </w:p>
        </w:tc>
      </w:tr>
      <w:tr>
        <w:trPr>
          <w:trHeight w:val="494" w:hRule="atLeast"/>
        </w:trPr>
        <w:tc>
          <w:tcPr>
            <w:tcW w:w="1524" w:type="dxa"/>
          </w:tcPr>
          <w:p>
            <w:pPr>
              <w:pStyle w:val="TableParagraph"/>
              <w:ind w:left="522" w:right="515"/>
              <w:rPr>
                <w:sz w:val="22"/>
              </w:rPr>
            </w:pPr>
            <w:r>
              <w:rPr>
                <w:sz w:val="22"/>
              </w:rPr>
              <w:t>A.06</w:t>
            </w:r>
          </w:p>
        </w:tc>
        <w:tc>
          <w:tcPr>
            <w:tcW w:w="964" w:type="dxa"/>
          </w:tcPr>
          <w:p>
            <w:pPr>
              <w:pStyle w:val="TableParagraph"/>
              <w:ind w:left="295" w:right="288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938" w:type="dxa"/>
          </w:tcPr>
          <w:p>
            <w:pPr>
              <w:pStyle w:val="TableParagraph"/>
              <w:ind w:left="220" w:right="215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664" w:type="dxa"/>
          </w:tcPr>
          <w:p>
            <w:pPr>
              <w:pStyle w:val="TableParagraph"/>
              <w:ind w:left="296" w:right="294"/>
              <w:rPr>
                <w:sz w:val="22"/>
              </w:rPr>
            </w:pPr>
            <w:r>
              <w:rPr>
                <w:sz w:val="22"/>
              </w:rPr>
              <w:t>X (20)</w:t>
            </w:r>
          </w:p>
        </w:tc>
        <w:tc>
          <w:tcPr>
            <w:tcW w:w="4339" w:type="dxa"/>
          </w:tcPr>
          <w:p>
            <w:pPr>
              <w:pStyle w:val="TableParagraph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Nome do Banco</w:t>
            </w:r>
          </w:p>
        </w:tc>
      </w:tr>
      <w:tr>
        <w:trPr>
          <w:trHeight w:val="494" w:hRule="atLeast"/>
        </w:trPr>
        <w:tc>
          <w:tcPr>
            <w:tcW w:w="1524" w:type="dxa"/>
          </w:tcPr>
          <w:p>
            <w:pPr>
              <w:pStyle w:val="TableParagraph"/>
              <w:ind w:left="521" w:right="515"/>
              <w:rPr>
                <w:sz w:val="22"/>
              </w:rPr>
            </w:pPr>
            <w:r>
              <w:rPr>
                <w:sz w:val="22"/>
              </w:rPr>
              <w:t>A.07</w:t>
            </w:r>
          </w:p>
        </w:tc>
        <w:tc>
          <w:tcPr>
            <w:tcW w:w="964" w:type="dxa"/>
          </w:tcPr>
          <w:p>
            <w:pPr>
              <w:pStyle w:val="TableParagraph"/>
              <w:ind w:left="295" w:right="28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938" w:type="dxa"/>
          </w:tcPr>
          <w:p>
            <w:pPr>
              <w:pStyle w:val="TableParagraph"/>
              <w:ind w:left="218" w:right="215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664" w:type="dxa"/>
          </w:tcPr>
          <w:p>
            <w:pPr>
              <w:pStyle w:val="TableParagraph"/>
              <w:ind w:left="296" w:right="296"/>
              <w:rPr>
                <w:sz w:val="22"/>
              </w:rPr>
            </w:pPr>
            <w:r>
              <w:rPr>
                <w:sz w:val="22"/>
              </w:rPr>
              <w:t>9 (08)</w:t>
            </w:r>
          </w:p>
        </w:tc>
        <w:tc>
          <w:tcPr>
            <w:tcW w:w="4339" w:type="dxa"/>
          </w:tcPr>
          <w:p>
            <w:pPr>
              <w:pStyle w:val="TableParagraph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Data da geração do arquivo (AAAAMMDD)</w:t>
            </w:r>
          </w:p>
        </w:tc>
      </w:tr>
      <w:tr>
        <w:trPr>
          <w:trHeight w:val="493" w:hRule="atLeast"/>
        </w:trPr>
        <w:tc>
          <w:tcPr>
            <w:tcW w:w="1524" w:type="dxa"/>
          </w:tcPr>
          <w:p>
            <w:pPr>
              <w:pStyle w:val="TableParagraph"/>
              <w:ind w:left="521" w:right="515"/>
              <w:rPr>
                <w:sz w:val="22"/>
              </w:rPr>
            </w:pPr>
            <w:r>
              <w:rPr>
                <w:sz w:val="22"/>
              </w:rPr>
              <w:t>A.08</w:t>
            </w:r>
          </w:p>
        </w:tc>
        <w:tc>
          <w:tcPr>
            <w:tcW w:w="964" w:type="dxa"/>
          </w:tcPr>
          <w:p>
            <w:pPr>
              <w:pStyle w:val="TableParagraph"/>
              <w:ind w:left="295" w:right="28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938" w:type="dxa"/>
          </w:tcPr>
          <w:p>
            <w:pPr>
              <w:pStyle w:val="TableParagraph"/>
              <w:ind w:left="219" w:right="215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664" w:type="dxa"/>
          </w:tcPr>
          <w:p>
            <w:pPr>
              <w:pStyle w:val="TableParagraph"/>
              <w:ind w:left="296" w:right="296"/>
              <w:rPr>
                <w:sz w:val="22"/>
              </w:rPr>
            </w:pPr>
            <w:r>
              <w:rPr>
                <w:sz w:val="22"/>
              </w:rPr>
              <w:t>9(06)</w:t>
            </w:r>
          </w:p>
        </w:tc>
        <w:tc>
          <w:tcPr>
            <w:tcW w:w="4339" w:type="dxa"/>
          </w:tcPr>
          <w:p>
            <w:pPr>
              <w:pStyle w:val="TableParagraph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NSA - Número seqüencial do arquivo</w:t>
            </w:r>
          </w:p>
        </w:tc>
      </w:tr>
      <w:tr>
        <w:trPr>
          <w:trHeight w:val="493" w:hRule="atLeast"/>
        </w:trPr>
        <w:tc>
          <w:tcPr>
            <w:tcW w:w="1524" w:type="dxa"/>
          </w:tcPr>
          <w:p>
            <w:pPr>
              <w:pStyle w:val="TableParagraph"/>
              <w:ind w:left="521" w:right="515"/>
              <w:rPr>
                <w:sz w:val="22"/>
              </w:rPr>
            </w:pPr>
            <w:r>
              <w:rPr>
                <w:sz w:val="22"/>
              </w:rPr>
              <w:t>A.09</w:t>
            </w:r>
          </w:p>
        </w:tc>
        <w:tc>
          <w:tcPr>
            <w:tcW w:w="964" w:type="dxa"/>
          </w:tcPr>
          <w:p>
            <w:pPr>
              <w:pStyle w:val="TableParagraph"/>
              <w:ind w:left="295" w:right="28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938" w:type="dxa"/>
          </w:tcPr>
          <w:p>
            <w:pPr>
              <w:pStyle w:val="TableParagraph"/>
              <w:ind w:left="219" w:right="215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664" w:type="dxa"/>
          </w:tcPr>
          <w:p>
            <w:pPr>
              <w:pStyle w:val="TableParagraph"/>
              <w:ind w:left="296" w:right="296"/>
              <w:rPr>
                <w:sz w:val="22"/>
              </w:rPr>
            </w:pPr>
            <w:r>
              <w:rPr>
                <w:sz w:val="22"/>
              </w:rPr>
              <w:t>9 (02)</w:t>
            </w:r>
          </w:p>
        </w:tc>
        <w:tc>
          <w:tcPr>
            <w:tcW w:w="4339" w:type="dxa"/>
          </w:tcPr>
          <w:p>
            <w:pPr>
              <w:pStyle w:val="TableParagraph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Versão do “lay out”</w:t>
            </w:r>
          </w:p>
        </w:tc>
      </w:tr>
      <w:tr>
        <w:trPr>
          <w:trHeight w:val="1242" w:hRule="atLeast"/>
        </w:trPr>
        <w:tc>
          <w:tcPr>
            <w:tcW w:w="1524" w:type="dxa"/>
          </w:tcPr>
          <w:p>
            <w:pPr>
              <w:pStyle w:val="TableParagraph"/>
              <w:spacing w:before="121"/>
              <w:ind w:left="521" w:right="515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A.10</w:t>
            </w:r>
          </w:p>
        </w:tc>
        <w:tc>
          <w:tcPr>
            <w:tcW w:w="964" w:type="dxa"/>
          </w:tcPr>
          <w:p>
            <w:pPr>
              <w:pStyle w:val="TableParagraph"/>
              <w:spacing w:before="121"/>
              <w:ind w:left="295" w:right="289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82</w:t>
            </w:r>
          </w:p>
        </w:tc>
        <w:tc>
          <w:tcPr>
            <w:tcW w:w="938" w:type="dxa"/>
          </w:tcPr>
          <w:p>
            <w:pPr>
              <w:pStyle w:val="TableParagraph"/>
              <w:spacing w:before="121"/>
              <w:ind w:left="219" w:right="215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82</w:t>
            </w:r>
          </w:p>
        </w:tc>
        <w:tc>
          <w:tcPr>
            <w:tcW w:w="1664" w:type="dxa"/>
          </w:tcPr>
          <w:p>
            <w:pPr>
              <w:pStyle w:val="TableParagraph"/>
              <w:spacing w:before="121"/>
              <w:ind w:left="296" w:right="296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9(01)</w:t>
            </w:r>
          </w:p>
        </w:tc>
        <w:tc>
          <w:tcPr>
            <w:tcW w:w="4339" w:type="dxa"/>
          </w:tcPr>
          <w:p>
            <w:pPr>
              <w:pStyle w:val="TableParagraph"/>
              <w:spacing w:before="121"/>
              <w:ind w:left="65"/>
              <w:jc w:val="lef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Forma de transmissão</w:t>
            </w:r>
          </w:p>
          <w:p>
            <w:pPr>
              <w:pStyle w:val="TableParagraph"/>
              <w:spacing w:before="11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67" w:right="300"/>
              <w:jc w:val="lef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 – Transmissão diária em intervalos de ate </w:t>
            </w:r>
            <w:r>
              <w:rPr>
                <w:b/>
                <w:i/>
                <w:sz w:val="22"/>
              </w:rPr>
              <w:t>15’</w:t>
            </w:r>
          </w:p>
        </w:tc>
      </w:tr>
      <w:tr>
        <w:trPr>
          <w:trHeight w:val="493" w:hRule="atLeast"/>
        </w:trPr>
        <w:tc>
          <w:tcPr>
            <w:tcW w:w="1524" w:type="dxa"/>
          </w:tcPr>
          <w:p>
            <w:pPr>
              <w:pStyle w:val="TableParagraph"/>
              <w:spacing w:before="121"/>
              <w:ind w:left="521" w:right="515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A.11</w:t>
            </w:r>
          </w:p>
        </w:tc>
        <w:tc>
          <w:tcPr>
            <w:tcW w:w="964" w:type="dxa"/>
          </w:tcPr>
          <w:p>
            <w:pPr>
              <w:pStyle w:val="TableParagraph"/>
              <w:spacing w:before="121"/>
              <w:ind w:left="295" w:right="289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83</w:t>
            </w:r>
          </w:p>
        </w:tc>
        <w:tc>
          <w:tcPr>
            <w:tcW w:w="938" w:type="dxa"/>
          </w:tcPr>
          <w:p>
            <w:pPr>
              <w:pStyle w:val="TableParagraph"/>
              <w:spacing w:before="121"/>
              <w:ind w:left="218" w:right="215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144</w:t>
            </w:r>
          </w:p>
        </w:tc>
        <w:tc>
          <w:tcPr>
            <w:tcW w:w="1664" w:type="dxa"/>
          </w:tcPr>
          <w:p>
            <w:pPr>
              <w:pStyle w:val="TableParagraph"/>
              <w:spacing w:before="121"/>
              <w:ind w:left="296" w:right="296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X (62)</w:t>
            </w:r>
          </w:p>
        </w:tc>
        <w:tc>
          <w:tcPr>
            <w:tcW w:w="4339" w:type="dxa"/>
          </w:tcPr>
          <w:p>
            <w:pPr>
              <w:pStyle w:val="TableParagraph"/>
              <w:spacing w:before="121"/>
              <w:ind w:left="65"/>
              <w:jc w:val="lef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Reservado para o futuro (filler)</w:t>
            </w:r>
          </w:p>
        </w:tc>
      </w:tr>
      <w:tr>
        <w:trPr>
          <w:trHeight w:val="494" w:hRule="atLeast"/>
        </w:trPr>
        <w:tc>
          <w:tcPr>
            <w:tcW w:w="1524" w:type="dxa"/>
          </w:tcPr>
          <w:p>
            <w:pPr>
              <w:pStyle w:val="TableParagraph"/>
              <w:ind w:left="521" w:right="515"/>
              <w:rPr>
                <w:sz w:val="22"/>
              </w:rPr>
            </w:pPr>
            <w:r>
              <w:rPr>
                <w:sz w:val="22"/>
              </w:rPr>
              <w:t>A.12</w:t>
            </w:r>
          </w:p>
        </w:tc>
        <w:tc>
          <w:tcPr>
            <w:tcW w:w="964" w:type="dxa"/>
          </w:tcPr>
          <w:p>
            <w:pPr>
              <w:pStyle w:val="TableParagraph"/>
              <w:ind w:left="295" w:right="28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938" w:type="dxa"/>
          </w:tcPr>
          <w:p>
            <w:pPr>
              <w:pStyle w:val="TableParagraph"/>
              <w:ind w:left="218" w:right="215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664" w:type="dxa"/>
          </w:tcPr>
          <w:p>
            <w:pPr>
              <w:pStyle w:val="TableParagraph"/>
              <w:ind w:left="295" w:right="296"/>
              <w:rPr>
                <w:sz w:val="22"/>
              </w:rPr>
            </w:pPr>
            <w:r>
              <w:rPr>
                <w:sz w:val="22"/>
              </w:rPr>
              <w:t>9 (06)</w:t>
            </w:r>
          </w:p>
        </w:tc>
        <w:tc>
          <w:tcPr>
            <w:tcW w:w="4339" w:type="dxa"/>
          </w:tcPr>
          <w:p>
            <w:pPr>
              <w:pStyle w:val="TableParagraph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Horário de geração (hhmmss)</w:t>
            </w:r>
          </w:p>
        </w:tc>
      </w:tr>
    </w:tbl>
    <w:p>
      <w:pPr>
        <w:spacing w:after="0"/>
        <w:jc w:val="left"/>
        <w:rPr>
          <w:sz w:val="22"/>
        </w:rPr>
        <w:sectPr>
          <w:type w:val="continuous"/>
          <w:pgSz w:w="11900" w:h="16840"/>
          <w:pgMar w:top="1060" w:bottom="280" w:left="940" w:right="980"/>
        </w:sectPr>
      </w:pPr>
    </w:p>
    <w:p>
      <w:pPr>
        <w:spacing w:before="78"/>
        <w:ind w:left="3755" w:right="3707" w:firstLine="0"/>
        <w:jc w:val="center"/>
        <w:rPr>
          <w:b/>
          <w:sz w:val="22"/>
        </w:rPr>
      </w:pPr>
      <w:bookmarkStart w:name="REGISTRO “G”" w:id="2"/>
      <w:bookmarkEnd w:id="2"/>
      <w:r>
        <w:rPr/>
      </w:r>
      <w:r>
        <w:rPr>
          <w:b/>
          <w:sz w:val="22"/>
        </w:rPr>
        <w:t>REGISTRO “G”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 w:after="1"/>
        <w:rPr>
          <w:b/>
          <w:sz w:val="24"/>
        </w:rPr>
      </w:pPr>
    </w:p>
    <w:tbl>
      <w:tblPr>
        <w:tblW w:w="0" w:type="auto"/>
        <w:jc w:val="left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4"/>
        <w:gridCol w:w="770"/>
        <w:gridCol w:w="849"/>
        <w:gridCol w:w="1701"/>
        <w:gridCol w:w="4844"/>
      </w:tblGrid>
      <w:tr>
        <w:trPr>
          <w:trHeight w:val="497" w:hRule="atLeast"/>
        </w:trPr>
        <w:tc>
          <w:tcPr>
            <w:tcW w:w="152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CAMPOS</w:t>
            </w:r>
          </w:p>
        </w:tc>
        <w:tc>
          <w:tcPr>
            <w:tcW w:w="1619" w:type="dxa"/>
            <w:gridSpan w:val="2"/>
          </w:tcPr>
          <w:p>
            <w:pPr>
              <w:pStyle w:val="TableParagraph"/>
              <w:spacing w:before="124"/>
              <w:ind w:left="25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POSIÇÕES</w:t>
            </w:r>
          </w:p>
        </w:tc>
        <w:tc>
          <w:tcPr>
            <w:tcW w:w="1701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before="0"/>
              <w:ind w:left="27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FORMATO</w:t>
            </w:r>
          </w:p>
        </w:tc>
        <w:tc>
          <w:tcPr>
            <w:tcW w:w="484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before="0"/>
              <w:ind w:left="1766" w:right="1755"/>
              <w:rPr>
                <w:b/>
                <w:sz w:val="22"/>
              </w:rPr>
            </w:pPr>
            <w:r>
              <w:rPr>
                <w:b/>
                <w:sz w:val="22"/>
              </w:rPr>
              <w:t>CONTEÚDO</w:t>
            </w:r>
          </w:p>
        </w:tc>
      </w:tr>
      <w:tr>
        <w:trPr>
          <w:trHeight w:val="497" w:hRule="atLeast"/>
        </w:trPr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spacing w:before="124"/>
              <w:ind w:left="198" w:right="190"/>
              <w:rPr>
                <w:b/>
                <w:sz w:val="22"/>
              </w:rPr>
            </w:pPr>
            <w:r>
              <w:rPr>
                <w:b/>
                <w:sz w:val="22"/>
              </w:rPr>
              <w:t>DE</w:t>
            </w:r>
          </w:p>
        </w:tc>
        <w:tc>
          <w:tcPr>
            <w:tcW w:w="849" w:type="dxa"/>
          </w:tcPr>
          <w:p>
            <w:pPr>
              <w:pStyle w:val="TableParagraph"/>
              <w:spacing w:before="124"/>
              <w:ind w:left="177" w:right="168"/>
              <w:rPr>
                <w:b/>
                <w:sz w:val="22"/>
              </w:rPr>
            </w:pPr>
            <w:r>
              <w:rPr>
                <w:b/>
                <w:sz w:val="22"/>
              </w:rPr>
              <w:t>ATÉ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4" w:hRule="atLeast"/>
        </w:trPr>
        <w:tc>
          <w:tcPr>
            <w:tcW w:w="1524" w:type="dxa"/>
          </w:tcPr>
          <w:p>
            <w:pPr>
              <w:pStyle w:val="TableParagraph"/>
              <w:ind w:left="523" w:right="514"/>
              <w:rPr>
                <w:sz w:val="22"/>
              </w:rPr>
            </w:pPr>
            <w:r>
              <w:rPr>
                <w:sz w:val="22"/>
              </w:rPr>
              <w:t>G.01</w:t>
            </w:r>
          </w:p>
        </w:tc>
        <w:tc>
          <w:tcPr>
            <w:tcW w:w="770" w:type="dxa"/>
          </w:tcPr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84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701" w:type="dxa"/>
          </w:tcPr>
          <w:p>
            <w:pPr>
              <w:pStyle w:val="TableParagraph"/>
              <w:ind w:left="319" w:right="309"/>
              <w:rPr>
                <w:sz w:val="22"/>
              </w:rPr>
            </w:pPr>
            <w:r>
              <w:rPr>
                <w:sz w:val="22"/>
              </w:rPr>
              <w:t>X (01)</w:t>
            </w:r>
          </w:p>
        </w:tc>
        <w:tc>
          <w:tcPr>
            <w:tcW w:w="4844" w:type="dxa"/>
          </w:tcPr>
          <w:p>
            <w:pPr>
              <w:pStyle w:val="TableParagraph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Código do registro (fixo = “G”)</w:t>
            </w:r>
          </w:p>
        </w:tc>
      </w:tr>
      <w:tr>
        <w:trPr>
          <w:trHeight w:val="494" w:hRule="atLeast"/>
        </w:trPr>
        <w:tc>
          <w:tcPr>
            <w:tcW w:w="1524" w:type="dxa"/>
          </w:tcPr>
          <w:p>
            <w:pPr>
              <w:pStyle w:val="TableParagraph"/>
              <w:spacing w:before="121"/>
              <w:ind w:left="443"/>
              <w:jc w:val="lef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G.02 A</w:t>
            </w:r>
          </w:p>
        </w:tc>
        <w:tc>
          <w:tcPr>
            <w:tcW w:w="770" w:type="dxa"/>
          </w:tcPr>
          <w:p>
            <w:pPr>
              <w:pStyle w:val="TableParagraph"/>
              <w:spacing w:before="121"/>
              <w:ind w:left="9"/>
              <w:rPr>
                <w:b/>
                <w:i/>
                <w:sz w:val="22"/>
              </w:rPr>
            </w:pPr>
            <w:r>
              <w:rPr>
                <w:b/>
                <w:i/>
                <w:w w:val="99"/>
                <w:sz w:val="22"/>
              </w:rPr>
              <w:t>2</w:t>
            </w:r>
          </w:p>
        </w:tc>
        <w:tc>
          <w:tcPr>
            <w:tcW w:w="849" w:type="dxa"/>
          </w:tcPr>
          <w:p>
            <w:pPr>
              <w:pStyle w:val="TableParagraph"/>
              <w:spacing w:before="121"/>
              <w:ind w:left="9"/>
              <w:rPr>
                <w:b/>
                <w:i/>
                <w:sz w:val="22"/>
              </w:rPr>
            </w:pPr>
            <w:r>
              <w:rPr>
                <w:b/>
                <w:i/>
                <w:w w:val="99"/>
                <w:sz w:val="22"/>
              </w:rPr>
              <w:t>7</w:t>
            </w:r>
          </w:p>
        </w:tc>
        <w:tc>
          <w:tcPr>
            <w:tcW w:w="1701" w:type="dxa"/>
          </w:tcPr>
          <w:p>
            <w:pPr>
              <w:pStyle w:val="TableParagraph"/>
              <w:spacing w:before="121"/>
              <w:ind w:left="319" w:right="308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X (06)</w:t>
            </w:r>
          </w:p>
        </w:tc>
        <w:tc>
          <w:tcPr>
            <w:tcW w:w="4844" w:type="dxa"/>
          </w:tcPr>
          <w:p>
            <w:pPr>
              <w:pStyle w:val="TableParagraph"/>
              <w:spacing w:before="121"/>
              <w:ind w:left="70"/>
              <w:jc w:val="lef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Branco</w:t>
            </w:r>
          </w:p>
        </w:tc>
      </w:tr>
      <w:tr>
        <w:trPr>
          <w:trHeight w:val="493" w:hRule="atLeast"/>
        </w:trPr>
        <w:tc>
          <w:tcPr>
            <w:tcW w:w="1524" w:type="dxa"/>
          </w:tcPr>
          <w:p>
            <w:pPr>
              <w:pStyle w:val="TableParagraph"/>
              <w:spacing w:before="121"/>
              <w:ind w:left="443"/>
              <w:jc w:val="lef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G.02 B</w:t>
            </w:r>
          </w:p>
        </w:tc>
        <w:tc>
          <w:tcPr>
            <w:tcW w:w="770" w:type="dxa"/>
          </w:tcPr>
          <w:p>
            <w:pPr>
              <w:pStyle w:val="TableParagraph"/>
              <w:spacing w:before="121"/>
              <w:ind w:left="9"/>
              <w:rPr>
                <w:b/>
                <w:i/>
                <w:sz w:val="22"/>
              </w:rPr>
            </w:pPr>
            <w:r>
              <w:rPr>
                <w:b/>
                <w:i/>
                <w:w w:val="99"/>
                <w:sz w:val="22"/>
              </w:rPr>
              <w:t>8</w:t>
            </w:r>
          </w:p>
        </w:tc>
        <w:tc>
          <w:tcPr>
            <w:tcW w:w="849" w:type="dxa"/>
          </w:tcPr>
          <w:p>
            <w:pPr>
              <w:pStyle w:val="TableParagraph"/>
              <w:spacing w:before="121"/>
              <w:ind w:left="177" w:right="168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21</w:t>
            </w:r>
          </w:p>
        </w:tc>
        <w:tc>
          <w:tcPr>
            <w:tcW w:w="1701" w:type="dxa"/>
          </w:tcPr>
          <w:p>
            <w:pPr>
              <w:pStyle w:val="TableParagraph"/>
              <w:spacing w:before="121"/>
              <w:ind w:left="319" w:right="31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9 (14)</w:t>
            </w:r>
          </w:p>
        </w:tc>
        <w:tc>
          <w:tcPr>
            <w:tcW w:w="4844" w:type="dxa"/>
          </w:tcPr>
          <w:p>
            <w:pPr>
              <w:pStyle w:val="TableParagraph"/>
              <w:spacing w:before="121"/>
              <w:ind w:left="69"/>
              <w:jc w:val="lef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Data/hora da transação (AAAAMMDDHHMMSS)</w:t>
            </w:r>
          </w:p>
        </w:tc>
      </w:tr>
      <w:tr>
        <w:trPr>
          <w:trHeight w:val="494" w:hRule="atLeast"/>
        </w:trPr>
        <w:tc>
          <w:tcPr>
            <w:tcW w:w="1524" w:type="dxa"/>
          </w:tcPr>
          <w:p>
            <w:pPr>
              <w:pStyle w:val="TableParagraph"/>
              <w:ind w:left="523" w:right="514"/>
              <w:rPr>
                <w:sz w:val="22"/>
              </w:rPr>
            </w:pPr>
            <w:r>
              <w:rPr>
                <w:sz w:val="22"/>
              </w:rPr>
              <w:t>G.03</w:t>
            </w:r>
          </w:p>
        </w:tc>
        <w:tc>
          <w:tcPr>
            <w:tcW w:w="770" w:type="dxa"/>
          </w:tcPr>
          <w:p>
            <w:pPr>
              <w:pStyle w:val="TableParagraph"/>
              <w:ind w:left="198" w:right="190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849" w:type="dxa"/>
          </w:tcPr>
          <w:p>
            <w:pPr>
              <w:pStyle w:val="TableParagraph"/>
              <w:ind w:left="175" w:right="168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701" w:type="dxa"/>
          </w:tcPr>
          <w:p>
            <w:pPr>
              <w:pStyle w:val="TableParagraph"/>
              <w:ind w:left="318" w:right="310"/>
              <w:rPr>
                <w:sz w:val="22"/>
              </w:rPr>
            </w:pPr>
            <w:r>
              <w:rPr>
                <w:sz w:val="22"/>
              </w:rPr>
              <w:t>X (08)</w:t>
            </w:r>
          </w:p>
        </w:tc>
        <w:tc>
          <w:tcPr>
            <w:tcW w:w="4844" w:type="dxa"/>
          </w:tcPr>
          <w:p>
            <w:pPr>
              <w:pStyle w:val="TableParagraph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Data de pagamento (AAAAMMDD)</w:t>
            </w:r>
          </w:p>
        </w:tc>
      </w:tr>
      <w:tr>
        <w:trPr>
          <w:trHeight w:val="493" w:hRule="atLeast"/>
        </w:trPr>
        <w:tc>
          <w:tcPr>
            <w:tcW w:w="1524" w:type="dxa"/>
          </w:tcPr>
          <w:p>
            <w:pPr>
              <w:pStyle w:val="TableParagraph"/>
              <w:ind w:left="523" w:right="513"/>
              <w:rPr>
                <w:sz w:val="22"/>
              </w:rPr>
            </w:pPr>
            <w:r>
              <w:rPr>
                <w:sz w:val="22"/>
              </w:rPr>
              <w:t>G.04</w:t>
            </w:r>
          </w:p>
        </w:tc>
        <w:tc>
          <w:tcPr>
            <w:tcW w:w="770" w:type="dxa"/>
          </w:tcPr>
          <w:p>
            <w:pPr>
              <w:pStyle w:val="TableParagraph"/>
              <w:ind w:left="198" w:right="187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49" w:type="dxa"/>
          </w:tcPr>
          <w:p>
            <w:pPr>
              <w:pStyle w:val="TableParagraph"/>
              <w:ind w:left="177" w:right="166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701" w:type="dxa"/>
          </w:tcPr>
          <w:p>
            <w:pPr>
              <w:pStyle w:val="TableParagraph"/>
              <w:spacing w:before="121"/>
              <w:ind w:left="319" w:right="308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9 (08)</w:t>
            </w:r>
          </w:p>
        </w:tc>
        <w:tc>
          <w:tcPr>
            <w:tcW w:w="4844" w:type="dxa"/>
          </w:tcPr>
          <w:p>
            <w:pPr>
              <w:pStyle w:val="TableParagraph"/>
              <w:spacing w:before="121"/>
              <w:ind w:left="70"/>
              <w:jc w:val="lef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Zeros</w:t>
            </w:r>
          </w:p>
        </w:tc>
      </w:tr>
      <w:tr>
        <w:trPr>
          <w:trHeight w:val="494" w:hRule="atLeast"/>
        </w:trPr>
        <w:tc>
          <w:tcPr>
            <w:tcW w:w="1524" w:type="dxa"/>
          </w:tcPr>
          <w:p>
            <w:pPr>
              <w:pStyle w:val="TableParagraph"/>
              <w:ind w:left="523" w:right="514"/>
              <w:rPr>
                <w:sz w:val="22"/>
              </w:rPr>
            </w:pPr>
            <w:r>
              <w:rPr>
                <w:sz w:val="22"/>
              </w:rPr>
              <w:t>G.05</w:t>
            </w:r>
          </w:p>
        </w:tc>
        <w:tc>
          <w:tcPr>
            <w:tcW w:w="770" w:type="dxa"/>
          </w:tcPr>
          <w:p>
            <w:pPr>
              <w:pStyle w:val="TableParagraph"/>
              <w:ind w:left="198" w:right="18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849" w:type="dxa"/>
          </w:tcPr>
          <w:p>
            <w:pPr>
              <w:pStyle w:val="TableParagraph"/>
              <w:ind w:left="177" w:right="167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701" w:type="dxa"/>
          </w:tcPr>
          <w:p>
            <w:pPr>
              <w:pStyle w:val="TableParagraph"/>
              <w:ind w:left="319" w:right="308"/>
              <w:rPr>
                <w:sz w:val="22"/>
              </w:rPr>
            </w:pPr>
            <w:r>
              <w:rPr>
                <w:sz w:val="22"/>
              </w:rPr>
              <w:t>X (44)</w:t>
            </w:r>
          </w:p>
        </w:tc>
        <w:tc>
          <w:tcPr>
            <w:tcW w:w="4844" w:type="dxa"/>
          </w:tcPr>
          <w:p>
            <w:pPr>
              <w:pStyle w:val="TableParagraph"/>
              <w:ind w:left="70"/>
              <w:jc w:val="left"/>
              <w:rPr>
                <w:sz w:val="22"/>
              </w:rPr>
            </w:pPr>
            <w:r>
              <w:rPr>
                <w:sz w:val="22"/>
              </w:rPr>
              <w:t>Código de barras</w:t>
            </w:r>
          </w:p>
        </w:tc>
      </w:tr>
      <w:tr>
        <w:trPr>
          <w:trHeight w:val="494" w:hRule="atLeast"/>
        </w:trPr>
        <w:tc>
          <w:tcPr>
            <w:tcW w:w="1524" w:type="dxa"/>
          </w:tcPr>
          <w:p>
            <w:pPr>
              <w:pStyle w:val="TableParagraph"/>
              <w:ind w:left="523" w:right="514"/>
              <w:rPr>
                <w:sz w:val="22"/>
              </w:rPr>
            </w:pPr>
            <w:r>
              <w:rPr>
                <w:sz w:val="22"/>
              </w:rPr>
              <w:t>G.06</w:t>
            </w:r>
          </w:p>
        </w:tc>
        <w:tc>
          <w:tcPr>
            <w:tcW w:w="770" w:type="dxa"/>
          </w:tcPr>
          <w:p>
            <w:pPr>
              <w:pStyle w:val="TableParagraph"/>
              <w:ind w:left="198" w:right="18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849" w:type="dxa"/>
          </w:tcPr>
          <w:p>
            <w:pPr>
              <w:pStyle w:val="TableParagraph"/>
              <w:ind w:left="177" w:right="168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701" w:type="dxa"/>
          </w:tcPr>
          <w:p>
            <w:pPr>
              <w:pStyle w:val="TableParagraph"/>
              <w:ind w:left="319" w:right="310"/>
              <w:rPr>
                <w:sz w:val="22"/>
              </w:rPr>
            </w:pPr>
            <w:r>
              <w:rPr>
                <w:sz w:val="22"/>
              </w:rPr>
              <w:t>9 (10) V 99</w:t>
            </w:r>
          </w:p>
        </w:tc>
        <w:tc>
          <w:tcPr>
            <w:tcW w:w="4844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Valor recebido</w:t>
            </w:r>
          </w:p>
        </w:tc>
      </w:tr>
      <w:tr>
        <w:trPr>
          <w:trHeight w:val="493" w:hRule="atLeast"/>
        </w:trPr>
        <w:tc>
          <w:tcPr>
            <w:tcW w:w="1524" w:type="dxa"/>
          </w:tcPr>
          <w:p>
            <w:pPr>
              <w:pStyle w:val="TableParagraph"/>
              <w:ind w:left="523" w:right="513"/>
              <w:rPr>
                <w:sz w:val="22"/>
              </w:rPr>
            </w:pPr>
            <w:r>
              <w:rPr>
                <w:sz w:val="22"/>
              </w:rPr>
              <w:t>G.07</w:t>
            </w:r>
          </w:p>
        </w:tc>
        <w:tc>
          <w:tcPr>
            <w:tcW w:w="770" w:type="dxa"/>
          </w:tcPr>
          <w:p>
            <w:pPr>
              <w:pStyle w:val="TableParagraph"/>
              <w:ind w:left="198" w:right="187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849" w:type="dxa"/>
          </w:tcPr>
          <w:p>
            <w:pPr>
              <w:pStyle w:val="TableParagraph"/>
              <w:ind w:left="177" w:right="166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121"/>
              <w:ind w:left="319" w:right="308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9 (7)</w:t>
            </w:r>
          </w:p>
        </w:tc>
        <w:tc>
          <w:tcPr>
            <w:tcW w:w="4844" w:type="dxa"/>
          </w:tcPr>
          <w:p>
            <w:pPr>
              <w:pStyle w:val="TableParagraph"/>
              <w:spacing w:before="121"/>
              <w:ind w:left="70"/>
              <w:jc w:val="lef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Zeros</w:t>
            </w:r>
          </w:p>
        </w:tc>
      </w:tr>
      <w:tr>
        <w:trPr>
          <w:trHeight w:val="748" w:hRule="atLeast"/>
        </w:trPr>
        <w:tc>
          <w:tcPr>
            <w:tcW w:w="1524" w:type="dxa"/>
          </w:tcPr>
          <w:p>
            <w:pPr>
              <w:pStyle w:val="TableParagraph"/>
              <w:ind w:left="523" w:right="514"/>
              <w:rPr>
                <w:sz w:val="22"/>
              </w:rPr>
            </w:pPr>
            <w:r>
              <w:rPr>
                <w:sz w:val="22"/>
              </w:rPr>
              <w:t>G.08</w:t>
            </w:r>
          </w:p>
        </w:tc>
        <w:tc>
          <w:tcPr>
            <w:tcW w:w="770" w:type="dxa"/>
          </w:tcPr>
          <w:p>
            <w:pPr>
              <w:pStyle w:val="TableParagraph"/>
              <w:ind w:left="198" w:right="190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849" w:type="dxa"/>
          </w:tcPr>
          <w:p>
            <w:pPr>
              <w:pStyle w:val="TableParagraph"/>
              <w:ind w:left="176" w:right="168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701" w:type="dxa"/>
          </w:tcPr>
          <w:p>
            <w:pPr>
              <w:pStyle w:val="TableParagraph"/>
              <w:ind w:left="318" w:right="310"/>
              <w:rPr>
                <w:sz w:val="22"/>
              </w:rPr>
            </w:pPr>
            <w:r>
              <w:rPr>
                <w:sz w:val="22"/>
              </w:rPr>
              <w:t>9 (08)</w:t>
            </w:r>
          </w:p>
        </w:tc>
        <w:tc>
          <w:tcPr>
            <w:tcW w:w="4844" w:type="dxa"/>
          </w:tcPr>
          <w:p>
            <w:pPr>
              <w:pStyle w:val="TableParagraph"/>
              <w:ind w:left="70" w:hanging="3"/>
              <w:jc w:val="left"/>
              <w:rPr>
                <w:sz w:val="22"/>
              </w:rPr>
            </w:pPr>
            <w:r>
              <w:rPr>
                <w:sz w:val="22"/>
              </w:rPr>
              <w:t>NSR - Número seqüencial do registro dentro do arquivo</w:t>
            </w:r>
          </w:p>
        </w:tc>
      </w:tr>
      <w:tr>
        <w:trPr>
          <w:trHeight w:val="494" w:hRule="atLeast"/>
        </w:trPr>
        <w:tc>
          <w:tcPr>
            <w:tcW w:w="1524" w:type="dxa"/>
          </w:tcPr>
          <w:p>
            <w:pPr>
              <w:pStyle w:val="TableParagraph"/>
              <w:ind w:left="523" w:right="514"/>
              <w:rPr>
                <w:sz w:val="22"/>
              </w:rPr>
            </w:pPr>
            <w:r>
              <w:rPr>
                <w:sz w:val="22"/>
              </w:rPr>
              <w:t>G.09</w:t>
            </w:r>
          </w:p>
        </w:tc>
        <w:tc>
          <w:tcPr>
            <w:tcW w:w="770" w:type="dxa"/>
          </w:tcPr>
          <w:p>
            <w:pPr>
              <w:pStyle w:val="TableParagraph"/>
              <w:ind w:left="197" w:right="190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849" w:type="dxa"/>
          </w:tcPr>
          <w:p>
            <w:pPr>
              <w:pStyle w:val="TableParagraph"/>
              <w:ind w:left="174" w:right="168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701" w:type="dxa"/>
          </w:tcPr>
          <w:p>
            <w:pPr>
              <w:pStyle w:val="TableParagraph"/>
              <w:ind w:left="316" w:right="310"/>
              <w:rPr>
                <w:sz w:val="22"/>
              </w:rPr>
            </w:pPr>
            <w:r>
              <w:rPr>
                <w:sz w:val="22"/>
              </w:rPr>
              <w:t>X (08)</w:t>
            </w:r>
          </w:p>
        </w:tc>
        <w:tc>
          <w:tcPr>
            <w:tcW w:w="4844" w:type="dxa"/>
          </w:tcPr>
          <w:p>
            <w:pPr>
              <w:pStyle w:val="TableParagraph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Código da agência arrecadadora</w:t>
            </w:r>
          </w:p>
        </w:tc>
      </w:tr>
      <w:tr>
        <w:trPr>
          <w:trHeight w:val="493" w:hRule="atLeast"/>
        </w:trPr>
        <w:tc>
          <w:tcPr>
            <w:tcW w:w="1524" w:type="dxa"/>
          </w:tcPr>
          <w:p>
            <w:pPr>
              <w:pStyle w:val="TableParagraph"/>
              <w:ind w:left="523" w:right="514"/>
              <w:rPr>
                <w:sz w:val="22"/>
              </w:rPr>
            </w:pPr>
            <w:r>
              <w:rPr>
                <w:sz w:val="22"/>
              </w:rPr>
              <w:t>G.10</w:t>
            </w:r>
          </w:p>
        </w:tc>
        <w:tc>
          <w:tcPr>
            <w:tcW w:w="770" w:type="dxa"/>
          </w:tcPr>
          <w:p>
            <w:pPr>
              <w:pStyle w:val="TableParagraph"/>
              <w:ind w:left="197" w:right="190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849" w:type="dxa"/>
          </w:tcPr>
          <w:p>
            <w:pPr>
              <w:pStyle w:val="TableParagraph"/>
              <w:ind w:left="174" w:right="168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701" w:type="dxa"/>
          </w:tcPr>
          <w:p>
            <w:pPr>
              <w:pStyle w:val="TableParagraph"/>
              <w:ind w:left="315" w:right="310"/>
              <w:rPr>
                <w:sz w:val="22"/>
              </w:rPr>
            </w:pPr>
            <w:r>
              <w:rPr>
                <w:sz w:val="22"/>
              </w:rPr>
              <w:t>9 (01)</w:t>
            </w:r>
          </w:p>
        </w:tc>
        <w:tc>
          <w:tcPr>
            <w:tcW w:w="4844" w:type="dxa"/>
          </w:tcPr>
          <w:p>
            <w:pPr>
              <w:pStyle w:val="TableParagraph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Forma de arrecadação</w:t>
            </w:r>
          </w:p>
        </w:tc>
      </w:tr>
      <w:tr>
        <w:trPr>
          <w:trHeight w:val="748" w:hRule="atLeast"/>
        </w:trPr>
        <w:tc>
          <w:tcPr>
            <w:tcW w:w="1524" w:type="dxa"/>
          </w:tcPr>
          <w:p>
            <w:pPr>
              <w:pStyle w:val="TableParagraph"/>
              <w:ind w:left="523" w:right="514"/>
              <w:rPr>
                <w:sz w:val="22"/>
              </w:rPr>
            </w:pPr>
            <w:r>
              <w:rPr>
                <w:sz w:val="22"/>
              </w:rPr>
              <w:t>G.11</w:t>
            </w:r>
          </w:p>
        </w:tc>
        <w:tc>
          <w:tcPr>
            <w:tcW w:w="770" w:type="dxa"/>
          </w:tcPr>
          <w:p>
            <w:pPr>
              <w:pStyle w:val="TableParagraph"/>
              <w:ind w:left="198" w:right="18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849" w:type="dxa"/>
          </w:tcPr>
          <w:p>
            <w:pPr>
              <w:pStyle w:val="TableParagraph"/>
              <w:ind w:left="177" w:right="168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701" w:type="dxa"/>
          </w:tcPr>
          <w:p>
            <w:pPr>
              <w:pStyle w:val="TableParagraph"/>
              <w:ind w:left="319" w:right="309"/>
              <w:rPr>
                <w:sz w:val="22"/>
              </w:rPr>
            </w:pPr>
            <w:r>
              <w:rPr>
                <w:sz w:val="22"/>
              </w:rPr>
              <w:t>X (23)</w:t>
            </w:r>
          </w:p>
        </w:tc>
        <w:tc>
          <w:tcPr>
            <w:tcW w:w="4844" w:type="dxa"/>
          </w:tcPr>
          <w:p>
            <w:pPr>
              <w:pStyle w:val="TableParagraph"/>
              <w:spacing w:before="121"/>
              <w:ind w:left="70" w:right="759"/>
              <w:jc w:val="lef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Número da autenticação caixa ou código de </w:t>
            </w:r>
            <w:r>
              <w:rPr>
                <w:b/>
                <w:i/>
                <w:sz w:val="22"/>
              </w:rPr>
              <w:t>transação</w:t>
            </w:r>
          </w:p>
        </w:tc>
      </w:tr>
      <w:tr>
        <w:trPr>
          <w:trHeight w:val="494" w:hRule="atLeast"/>
        </w:trPr>
        <w:tc>
          <w:tcPr>
            <w:tcW w:w="1524" w:type="dxa"/>
          </w:tcPr>
          <w:p>
            <w:pPr>
              <w:pStyle w:val="TableParagraph"/>
              <w:ind w:left="523" w:right="514"/>
              <w:rPr>
                <w:sz w:val="22"/>
              </w:rPr>
            </w:pPr>
            <w:r>
              <w:rPr>
                <w:sz w:val="22"/>
              </w:rPr>
              <w:t>G.12</w:t>
            </w:r>
          </w:p>
        </w:tc>
        <w:tc>
          <w:tcPr>
            <w:tcW w:w="770" w:type="dxa"/>
          </w:tcPr>
          <w:p>
            <w:pPr>
              <w:pStyle w:val="TableParagraph"/>
              <w:ind w:left="198" w:right="18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849" w:type="dxa"/>
          </w:tcPr>
          <w:p>
            <w:pPr>
              <w:pStyle w:val="TableParagraph"/>
              <w:ind w:left="176" w:right="168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701" w:type="dxa"/>
          </w:tcPr>
          <w:p>
            <w:pPr>
              <w:pStyle w:val="TableParagraph"/>
              <w:ind w:left="319" w:right="310"/>
              <w:rPr>
                <w:sz w:val="22"/>
              </w:rPr>
            </w:pPr>
            <w:r>
              <w:rPr>
                <w:sz w:val="22"/>
              </w:rPr>
              <w:t>9 (01)</w:t>
            </w:r>
          </w:p>
        </w:tc>
        <w:tc>
          <w:tcPr>
            <w:tcW w:w="4844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Forma de pagamento</w:t>
            </w:r>
          </w:p>
        </w:tc>
      </w:tr>
      <w:tr>
        <w:trPr>
          <w:trHeight w:val="493" w:hRule="atLeast"/>
        </w:trPr>
        <w:tc>
          <w:tcPr>
            <w:tcW w:w="1524" w:type="dxa"/>
          </w:tcPr>
          <w:p>
            <w:pPr>
              <w:pStyle w:val="TableParagraph"/>
              <w:spacing w:before="121"/>
              <w:ind w:left="523" w:right="514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G.13</w:t>
            </w:r>
          </w:p>
        </w:tc>
        <w:tc>
          <w:tcPr>
            <w:tcW w:w="770" w:type="dxa"/>
          </w:tcPr>
          <w:p>
            <w:pPr>
              <w:pStyle w:val="TableParagraph"/>
              <w:spacing w:before="121"/>
              <w:ind w:left="198" w:right="19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142</w:t>
            </w:r>
          </w:p>
        </w:tc>
        <w:tc>
          <w:tcPr>
            <w:tcW w:w="849" w:type="dxa"/>
          </w:tcPr>
          <w:p>
            <w:pPr>
              <w:pStyle w:val="TableParagraph"/>
              <w:spacing w:before="121"/>
              <w:ind w:left="176" w:right="168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149</w:t>
            </w:r>
          </w:p>
        </w:tc>
        <w:tc>
          <w:tcPr>
            <w:tcW w:w="1701" w:type="dxa"/>
          </w:tcPr>
          <w:p>
            <w:pPr>
              <w:pStyle w:val="TableParagraph"/>
              <w:spacing w:before="121"/>
              <w:ind w:left="318" w:right="31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X (08)</w:t>
            </w:r>
          </w:p>
        </w:tc>
        <w:tc>
          <w:tcPr>
            <w:tcW w:w="4844" w:type="dxa"/>
          </w:tcPr>
          <w:p>
            <w:pPr>
              <w:pStyle w:val="TableParagraph"/>
              <w:spacing w:before="121"/>
              <w:ind w:left="69"/>
              <w:jc w:val="lef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Reservado para o futuro</w:t>
            </w:r>
          </w:p>
        </w:tc>
      </w:tr>
      <w:tr>
        <w:trPr>
          <w:trHeight w:val="494" w:hRule="atLeast"/>
        </w:trPr>
        <w:tc>
          <w:tcPr>
            <w:tcW w:w="1524" w:type="dxa"/>
          </w:tcPr>
          <w:p>
            <w:pPr>
              <w:pStyle w:val="TableParagraph"/>
              <w:spacing w:before="121"/>
              <w:ind w:left="523" w:right="514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G.14</w:t>
            </w:r>
          </w:p>
        </w:tc>
        <w:tc>
          <w:tcPr>
            <w:tcW w:w="770" w:type="dxa"/>
          </w:tcPr>
          <w:p>
            <w:pPr>
              <w:pStyle w:val="TableParagraph"/>
              <w:spacing w:before="121"/>
              <w:ind w:left="198" w:right="189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150</w:t>
            </w:r>
          </w:p>
        </w:tc>
        <w:tc>
          <w:tcPr>
            <w:tcW w:w="849" w:type="dxa"/>
          </w:tcPr>
          <w:p>
            <w:pPr>
              <w:pStyle w:val="TableParagraph"/>
              <w:spacing w:before="121"/>
              <w:ind w:left="177" w:right="168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150</w:t>
            </w:r>
          </w:p>
        </w:tc>
        <w:tc>
          <w:tcPr>
            <w:tcW w:w="1701" w:type="dxa"/>
          </w:tcPr>
          <w:p>
            <w:pPr>
              <w:pStyle w:val="TableParagraph"/>
              <w:spacing w:before="121"/>
              <w:ind w:left="319" w:right="309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9 (01)</w:t>
            </w:r>
          </w:p>
        </w:tc>
        <w:tc>
          <w:tcPr>
            <w:tcW w:w="4844" w:type="dxa"/>
          </w:tcPr>
          <w:p>
            <w:pPr>
              <w:pStyle w:val="TableParagraph"/>
              <w:spacing w:before="121"/>
              <w:ind w:left="70"/>
              <w:jc w:val="lef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Tipo de transação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9"/>
        </w:rPr>
      </w:pPr>
    </w:p>
    <w:p>
      <w:pPr>
        <w:spacing w:before="90"/>
        <w:ind w:left="3755" w:right="3708" w:firstLine="0"/>
        <w:jc w:val="center"/>
        <w:rPr>
          <w:b/>
          <w:sz w:val="22"/>
        </w:rPr>
      </w:pPr>
      <w:bookmarkStart w:name="REGISTRO “Z” – Trailer" w:id="3"/>
      <w:bookmarkEnd w:id="3"/>
      <w:r>
        <w:rPr/>
      </w:r>
      <w:r>
        <w:rPr>
          <w:b/>
          <w:sz w:val="22"/>
        </w:rPr>
        <w:t>REGISTRO “Z” – Trailer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 w:after="1"/>
        <w:rPr>
          <w:b/>
          <w:sz w:val="24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4"/>
        <w:gridCol w:w="964"/>
        <w:gridCol w:w="938"/>
        <w:gridCol w:w="1664"/>
        <w:gridCol w:w="4480"/>
      </w:tblGrid>
      <w:tr>
        <w:trPr>
          <w:trHeight w:val="497" w:hRule="atLeast"/>
        </w:trPr>
        <w:tc>
          <w:tcPr>
            <w:tcW w:w="152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before="0"/>
              <w:ind w:left="28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CAMPOS</w:t>
            </w:r>
          </w:p>
        </w:tc>
        <w:tc>
          <w:tcPr>
            <w:tcW w:w="1902" w:type="dxa"/>
            <w:gridSpan w:val="2"/>
          </w:tcPr>
          <w:p>
            <w:pPr>
              <w:pStyle w:val="TableParagraph"/>
              <w:spacing w:before="124"/>
              <w:ind w:left="39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POSIÇÕES</w:t>
            </w:r>
          </w:p>
        </w:tc>
        <w:tc>
          <w:tcPr>
            <w:tcW w:w="1664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before="0"/>
              <w:ind w:left="25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FORMATO</w:t>
            </w:r>
          </w:p>
        </w:tc>
        <w:tc>
          <w:tcPr>
            <w:tcW w:w="4480" w:type="dxa"/>
            <w:vMerge w:val="restart"/>
          </w:tcPr>
          <w:p>
            <w:pPr>
              <w:pStyle w:val="TableParagraph"/>
              <w:spacing w:before="0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before="0"/>
              <w:ind w:left="1580" w:right="1577"/>
              <w:rPr>
                <w:b/>
                <w:sz w:val="22"/>
              </w:rPr>
            </w:pPr>
            <w:r>
              <w:rPr>
                <w:b/>
                <w:sz w:val="22"/>
              </w:rPr>
              <w:t>CONTEÚDO</w:t>
            </w:r>
          </w:p>
        </w:tc>
      </w:tr>
      <w:tr>
        <w:trPr>
          <w:trHeight w:val="497" w:hRule="atLeast"/>
        </w:trPr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spacing w:before="124"/>
              <w:ind w:left="295" w:right="289"/>
              <w:rPr>
                <w:b/>
                <w:sz w:val="22"/>
              </w:rPr>
            </w:pPr>
            <w:r>
              <w:rPr>
                <w:b/>
                <w:sz w:val="22"/>
              </w:rPr>
              <w:t>DE</w:t>
            </w:r>
          </w:p>
        </w:tc>
        <w:tc>
          <w:tcPr>
            <w:tcW w:w="938" w:type="dxa"/>
          </w:tcPr>
          <w:p>
            <w:pPr>
              <w:pStyle w:val="TableParagraph"/>
              <w:spacing w:before="124"/>
              <w:ind w:left="220" w:right="215"/>
              <w:rPr>
                <w:b/>
                <w:sz w:val="22"/>
              </w:rPr>
            </w:pPr>
            <w:r>
              <w:rPr>
                <w:b/>
                <w:sz w:val="22"/>
              </w:rPr>
              <w:t>ATÉ</w:t>
            </w:r>
          </w:p>
        </w:tc>
        <w:tc>
          <w:tcPr>
            <w:tcW w:w="16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4" w:hRule="atLeast"/>
        </w:trPr>
        <w:tc>
          <w:tcPr>
            <w:tcW w:w="1524" w:type="dxa"/>
          </w:tcPr>
          <w:p>
            <w:pPr>
              <w:pStyle w:val="TableParagraph"/>
              <w:ind w:left="521" w:right="515"/>
              <w:rPr>
                <w:sz w:val="22"/>
              </w:rPr>
            </w:pPr>
            <w:r>
              <w:rPr>
                <w:sz w:val="22"/>
              </w:rPr>
              <w:t>Z.01</w:t>
            </w:r>
          </w:p>
        </w:tc>
        <w:tc>
          <w:tcPr>
            <w:tcW w:w="96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938" w:type="dxa"/>
          </w:tcPr>
          <w:p>
            <w:pPr>
              <w:pStyle w:val="TableParagraph"/>
              <w:ind w:left="4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664" w:type="dxa"/>
          </w:tcPr>
          <w:p>
            <w:pPr>
              <w:pStyle w:val="TableParagraph"/>
              <w:ind w:left="296" w:right="294"/>
              <w:rPr>
                <w:sz w:val="22"/>
              </w:rPr>
            </w:pPr>
            <w:r>
              <w:rPr>
                <w:sz w:val="22"/>
              </w:rPr>
              <w:t>X (01)</w:t>
            </w:r>
          </w:p>
        </w:tc>
        <w:tc>
          <w:tcPr>
            <w:tcW w:w="4480" w:type="dxa"/>
          </w:tcPr>
          <w:p>
            <w:pPr>
              <w:pStyle w:val="TableParagraph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Código do registro (fixo = “Z”)</w:t>
            </w:r>
          </w:p>
        </w:tc>
      </w:tr>
      <w:tr>
        <w:trPr>
          <w:trHeight w:val="493" w:hRule="atLeast"/>
        </w:trPr>
        <w:tc>
          <w:tcPr>
            <w:tcW w:w="1524" w:type="dxa"/>
          </w:tcPr>
          <w:p>
            <w:pPr>
              <w:pStyle w:val="TableParagraph"/>
              <w:ind w:left="521" w:right="515"/>
              <w:rPr>
                <w:sz w:val="22"/>
              </w:rPr>
            </w:pPr>
            <w:r>
              <w:rPr>
                <w:sz w:val="22"/>
              </w:rPr>
              <w:t>Z.02</w:t>
            </w:r>
          </w:p>
        </w:tc>
        <w:tc>
          <w:tcPr>
            <w:tcW w:w="964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99"/>
                <w:sz w:val="22"/>
              </w:rPr>
              <w:t>2</w:t>
            </w:r>
          </w:p>
        </w:tc>
        <w:tc>
          <w:tcPr>
            <w:tcW w:w="938" w:type="dxa"/>
          </w:tcPr>
          <w:p>
            <w:pPr>
              <w:pStyle w:val="TableParagraph"/>
              <w:ind w:left="3"/>
              <w:rPr>
                <w:sz w:val="22"/>
              </w:rPr>
            </w:pPr>
            <w:r>
              <w:rPr>
                <w:w w:val="99"/>
                <w:sz w:val="22"/>
              </w:rPr>
              <w:t>7</w:t>
            </w:r>
          </w:p>
        </w:tc>
        <w:tc>
          <w:tcPr>
            <w:tcW w:w="1664" w:type="dxa"/>
          </w:tcPr>
          <w:p>
            <w:pPr>
              <w:pStyle w:val="TableParagraph"/>
              <w:ind w:left="296" w:right="296"/>
              <w:rPr>
                <w:sz w:val="22"/>
              </w:rPr>
            </w:pPr>
            <w:r>
              <w:rPr>
                <w:sz w:val="22"/>
              </w:rPr>
              <w:t>9 (06)</w:t>
            </w:r>
          </w:p>
        </w:tc>
        <w:tc>
          <w:tcPr>
            <w:tcW w:w="4480" w:type="dxa"/>
          </w:tcPr>
          <w:p>
            <w:pPr>
              <w:pStyle w:val="TableParagraph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Quantidade total de registros ("A" + "G's" + "Z")</w:t>
            </w:r>
          </w:p>
        </w:tc>
      </w:tr>
      <w:tr>
        <w:trPr>
          <w:trHeight w:val="494" w:hRule="atLeast"/>
        </w:trPr>
        <w:tc>
          <w:tcPr>
            <w:tcW w:w="1524" w:type="dxa"/>
          </w:tcPr>
          <w:p>
            <w:pPr>
              <w:pStyle w:val="TableParagraph"/>
              <w:ind w:left="521" w:right="515"/>
              <w:rPr>
                <w:sz w:val="22"/>
              </w:rPr>
            </w:pPr>
            <w:r>
              <w:rPr>
                <w:sz w:val="22"/>
              </w:rPr>
              <w:t>Z.03</w:t>
            </w:r>
          </w:p>
        </w:tc>
        <w:tc>
          <w:tcPr>
            <w:tcW w:w="964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99"/>
                <w:sz w:val="22"/>
              </w:rPr>
              <w:t>8</w:t>
            </w:r>
          </w:p>
        </w:tc>
        <w:tc>
          <w:tcPr>
            <w:tcW w:w="938" w:type="dxa"/>
          </w:tcPr>
          <w:p>
            <w:pPr>
              <w:pStyle w:val="TableParagraph"/>
              <w:ind w:left="219" w:right="215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664" w:type="dxa"/>
          </w:tcPr>
          <w:p>
            <w:pPr>
              <w:pStyle w:val="TableParagraph"/>
              <w:ind w:left="296" w:right="296"/>
              <w:rPr>
                <w:sz w:val="22"/>
              </w:rPr>
            </w:pPr>
            <w:r>
              <w:rPr>
                <w:sz w:val="22"/>
              </w:rPr>
              <w:t>9 (15) V 99</w:t>
            </w:r>
          </w:p>
        </w:tc>
        <w:tc>
          <w:tcPr>
            <w:tcW w:w="4480" w:type="dxa"/>
          </w:tcPr>
          <w:p>
            <w:pPr>
              <w:pStyle w:val="TableParagraph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Valor total recebido</w:t>
            </w:r>
          </w:p>
        </w:tc>
      </w:tr>
      <w:tr>
        <w:trPr>
          <w:trHeight w:val="493" w:hRule="atLeast"/>
        </w:trPr>
        <w:tc>
          <w:tcPr>
            <w:tcW w:w="1524" w:type="dxa"/>
          </w:tcPr>
          <w:p>
            <w:pPr>
              <w:pStyle w:val="TableParagraph"/>
              <w:ind w:left="521" w:right="515"/>
              <w:rPr>
                <w:sz w:val="22"/>
              </w:rPr>
            </w:pPr>
            <w:r>
              <w:rPr>
                <w:sz w:val="22"/>
              </w:rPr>
              <w:t>Z.04</w:t>
            </w:r>
          </w:p>
        </w:tc>
        <w:tc>
          <w:tcPr>
            <w:tcW w:w="964" w:type="dxa"/>
          </w:tcPr>
          <w:p>
            <w:pPr>
              <w:pStyle w:val="TableParagraph"/>
              <w:ind w:left="295" w:right="28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938" w:type="dxa"/>
          </w:tcPr>
          <w:p>
            <w:pPr>
              <w:pStyle w:val="TableParagraph"/>
              <w:ind w:left="218" w:right="215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664" w:type="dxa"/>
          </w:tcPr>
          <w:p>
            <w:pPr>
              <w:pStyle w:val="TableParagraph"/>
              <w:ind w:left="296" w:right="296"/>
              <w:rPr>
                <w:sz w:val="22"/>
              </w:rPr>
            </w:pPr>
            <w:r>
              <w:rPr>
                <w:sz w:val="22"/>
              </w:rPr>
              <w:t>X (126)</w:t>
            </w:r>
          </w:p>
        </w:tc>
        <w:tc>
          <w:tcPr>
            <w:tcW w:w="4480" w:type="dxa"/>
          </w:tcPr>
          <w:p>
            <w:pPr>
              <w:pStyle w:val="TableParagraph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Reservado para o futuro (filler)</w:t>
            </w:r>
          </w:p>
        </w:tc>
      </w:tr>
    </w:tbl>
    <w:p>
      <w:pPr>
        <w:spacing w:before="4"/>
        <w:ind w:left="194" w:right="0" w:firstLine="0"/>
        <w:jc w:val="left"/>
        <w:rPr>
          <w:b/>
          <w:sz w:val="22"/>
        </w:rPr>
      </w:pPr>
      <w:r>
        <w:rPr>
          <w:b/>
          <w:sz w:val="22"/>
        </w:rPr>
        <w:t>OBSERVAÇÕES:</w:t>
      </w:r>
    </w:p>
    <w:p>
      <w:pPr>
        <w:spacing w:after="0"/>
        <w:jc w:val="left"/>
        <w:rPr>
          <w:sz w:val="22"/>
        </w:rPr>
        <w:sectPr>
          <w:pgSz w:w="11900" w:h="16840"/>
          <w:pgMar w:top="1060" w:bottom="280" w:left="940" w:right="980"/>
        </w:sectPr>
      </w:pPr>
    </w:p>
    <w:p>
      <w:pPr>
        <w:pStyle w:val="ListParagraph"/>
        <w:numPr>
          <w:ilvl w:val="0"/>
          <w:numId w:val="1"/>
        </w:numPr>
        <w:tabs>
          <w:tab w:pos="554" w:val="left" w:leader="none"/>
        </w:tabs>
        <w:spacing w:line="240" w:lineRule="auto" w:before="78" w:after="0"/>
        <w:ind w:left="554" w:right="0" w:hanging="360"/>
        <w:jc w:val="left"/>
        <w:rPr>
          <w:sz w:val="22"/>
          <w:u w:val="none"/>
        </w:rPr>
      </w:pPr>
      <w:r>
        <w:rPr>
          <w:b/>
          <w:sz w:val="22"/>
          <w:u w:val="none"/>
        </w:rPr>
        <w:t>Não transmitir arquivo vazio</w:t>
      </w:r>
      <w:r>
        <w:rPr>
          <w:sz w:val="22"/>
          <w:u w:val="none"/>
        </w:rPr>
        <w:t>. Somente transmitir arquivo quando houver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movimento.</w:t>
      </w:r>
    </w:p>
    <w:p>
      <w:pPr>
        <w:pStyle w:val="Heading1"/>
        <w:numPr>
          <w:ilvl w:val="0"/>
          <w:numId w:val="1"/>
        </w:numPr>
        <w:tabs>
          <w:tab w:pos="554" w:val="left" w:leader="none"/>
        </w:tabs>
        <w:spacing w:line="244" w:lineRule="auto" w:before="136" w:after="0"/>
        <w:ind w:left="554" w:right="443" w:hanging="360"/>
        <w:jc w:val="both"/>
        <w:rPr>
          <w:u w:val="none"/>
        </w:rPr>
      </w:pPr>
      <w:r>
        <w:rPr>
          <w:b w:val="0"/>
          <w:u w:val="single"/>
        </w:rPr>
        <w:t>Campo G.02 B - Data/Hora da transação: </w:t>
      </w:r>
      <w:r>
        <w:rPr>
          <w:u w:val="single"/>
        </w:rPr>
        <w:t>O banco deve informar nesta posição a data e a hora em</w:t>
      </w:r>
      <w:r>
        <w:rPr>
          <w:u w:val="thick"/>
        </w:rPr>
        <w:t> que a transação de pagamento ocorrer, no formato AAAAMMDDHHMMSS, ainda que este</w:t>
      </w:r>
      <w:r>
        <w:rPr>
          <w:spacing w:val="-17"/>
          <w:u w:val="thick"/>
        </w:rPr>
        <w:t> </w:t>
      </w:r>
      <w:r>
        <w:rPr>
          <w:u w:val="thick"/>
        </w:rPr>
        <w:t>dia for sábado, domingo ou</w:t>
      </w:r>
      <w:r>
        <w:rPr>
          <w:spacing w:val="-1"/>
          <w:u w:val="thick"/>
        </w:rPr>
        <w:t> </w:t>
      </w:r>
      <w:r>
        <w:rPr>
          <w:u w:val="thick"/>
        </w:rPr>
        <w:t>feriado.</w:t>
      </w:r>
    </w:p>
    <w:p>
      <w:pPr>
        <w:pStyle w:val="BodyText"/>
        <w:spacing w:before="8"/>
        <w:rPr>
          <w:b/>
          <w:sz w:val="14"/>
        </w:rPr>
      </w:pPr>
    </w:p>
    <w:p>
      <w:pPr>
        <w:pStyle w:val="BodyText"/>
        <w:spacing w:before="90"/>
        <w:ind w:left="194" w:right="143"/>
        <w:jc w:val="both"/>
      </w:pPr>
      <w:r>
        <w:rPr>
          <w:b/>
        </w:rPr>
        <w:t>Campo G.11 - Número da autenticação caixa ou código de transação: </w:t>
      </w:r>
      <w:r>
        <w:rPr/>
        <w:t>Este campo deve conter exatamente a autenticação impressa no documento entregue ao contribuinte. Os bancos cuja autenticação tenha tamanho superior a 23 posições deverão informar o conteúdo desse campo e o leiaute de suas autenticações, de forma tal que permita à SEFAZ recompor a autenticação aposta no</w:t>
      </w:r>
      <w:r>
        <w:rPr>
          <w:spacing w:val="-10"/>
        </w:rPr>
        <w:t> </w:t>
      </w:r>
      <w:r>
        <w:rPr/>
        <w:t>documento.</w:t>
      </w:r>
    </w:p>
    <w:sectPr>
      <w:pgSz w:w="11900" w:h="16840"/>
      <w:pgMar w:top="1060" w:bottom="280" w:left="94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54" w:hanging="360"/>
        <w:jc w:val="left"/>
      </w:pPr>
      <w:rPr>
        <w:rFonts w:hint="default"/>
        <w:w w:val="9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2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4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86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2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7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1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96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left="3755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78"/>
      <w:ind w:left="554" w:hanging="360"/>
    </w:pPr>
    <w:rPr>
      <w:rFonts w:ascii="Times New Roman" w:hAnsi="Times New Roman" w:eastAsia="Times New Roman" w:cs="Times New Roman"/>
      <w:u w:val="single" w:color="000000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9"/>
      <w:jc w:val="center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Sunab</dc:creator>
  <dcterms:created xsi:type="dcterms:W3CDTF">2020-01-30T17:59:49Z</dcterms:created>
  <dcterms:modified xsi:type="dcterms:W3CDTF">2020-01-30T17:59:49Z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2007-08-24T00:00:00Z</vt:filetime>
  </property>
  <property fmtid="{D5CDD505-2E9C-101B-9397-08002B2CF9AE}" pid="3" name="Creator">
    <vt:lpwstr>Acrobat PDFMaker 6.0 para Word</vt:lpwstr>
  </property>
  <property fmtid="{D5CDD505-2E9C-101B-9397-08002B2CF9AE}" pid="4" name="LastSaved">
    <vt:filetime>2020-01-30T00:00:00Z</vt:filetime>
  </property>
</Properties>
</file>